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90" w:rsidRDefault="001C6C90" w:rsidP="006523C7">
      <w:pPr>
        <w:jc w:val="both"/>
      </w:pPr>
    </w:p>
    <w:p w:rsidR="001C6C90" w:rsidRDefault="001C6C90" w:rsidP="006523C7">
      <w:pPr>
        <w:jc w:val="both"/>
      </w:pPr>
    </w:p>
    <w:p w:rsidR="001C6C90" w:rsidRPr="001C6C90" w:rsidRDefault="001C6C90" w:rsidP="001C6C90">
      <w:pPr>
        <w:jc w:val="center"/>
        <w:rPr>
          <w:b/>
        </w:rPr>
      </w:pPr>
      <w:r>
        <w:rPr>
          <w:b/>
        </w:rPr>
        <w:t>Közös nyilatkozat a VÁPB 2012. szeptember 26.-i üléséről</w:t>
      </w:r>
    </w:p>
    <w:p w:rsidR="001C6C90" w:rsidRDefault="001C6C90" w:rsidP="006523C7">
      <w:pPr>
        <w:jc w:val="both"/>
      </w:pPr>
    </w:p>
    <w:p w:rsidR="001C6C90" w:rsidRDefault="001C6C90" w:rsidP="006523C7">
      <w:pPr>
        <w:jc w:val="both"/>
      </w:pPr>
    </w:p>
    <w:p w:rsidR="001C6C90" w:rsidRDefault="001C6C90" w:rsidP="006523C7">
      <w:pPr>
        <w:jc w:val="both"/>
      </w:pPr>
    </w:p>
    <w:p w:rsidR="00622C1E" w:rsidRDefault="00E6723C" w:rsidP="006523C7">
      <w:pPr>
        <w:jc w:val="both"/>
      </w:pPr>
      <w:r>
        <w:t>A V</w:t>
      </w:r>
      <w:r w:rsidR="006523C7">
        <w:t xml:space="preserve">illamosenergia-ipari Alágazati Párbeszéd Bizottság (VÁPB) </w:t>
      </w:r>
      <w:r>
        <w:t>2012. szeptember 2</w:t>
      </w:r>
      <w:r w:rsidR="00641559">
        <w:t>6.-i ülésén a munkaadói és a munkavállalói oldal áttekintette az ágazati KSZ tárgyalások</w:t>
      </w:r>
      <w:r w:rsidR="003B616B">
        <w:t xml:space="preserve"> (VKSZ)</w:t>
      </w:r>
      <w:r w:rsidR="00641559">
        <w:t xml:space="preserve"> </w:t>
      </w:r>
      <w:r>
        <w:t>eddigi eseményeit, fő állomásait.</w:t>
      </w:r>
    </w:p>
    <w:p w:rsidR="00E6723C" w:rsidRDefault="00E6723C"/>
    <w:p w:rsidR="00641559" w:rsidRDefault="00E6723C" w:rsidP="006523C7">
      <w:pPr>
        <w:jc w:val="both"/>
      </w:pPr>
      <w:r>
        <w:t>A VÁPB ülés</w:t>
      </w:r>
      <w:r w:rsidR="00641559">
        <w:t xml:space="preserve">t megelőzően a </w:t>
      </w:r>
      <w:r w:rsidR="00641559" w:rsidRPr="00CC6AF8">
        <w:rPr>
          <w:b/>
          <w:i/>
        </w:rPr>
        <w:t>munkavállalói oldal</w:t>
      </w:r>
      <w:r w:rsidR="00641559">
        <w:t xml:space="preserve"> – a már korábban felvetett javaslatát megerősítve</w:t>
      </w:r>
      <w:r>
        <w:t xml:space="preserve"> -</w:t>
      </w:r>
      <w:r w:rsidR="00641559">
        <w:t xml:space="preserve"> kérte, hogy a tárgyalás alapelveit rögzítő tézisekről kössön a két oldal megállapodást</w:t>
      </w:r>
      <w:r>
        <w:t>. A megállapodás tervezetét -</w:t>
      </w:r>
      <w:r w:rsidR="00745FC1">
        <w:t xml:space="preserve"> tételes indoklással</w:t>
      </w:r>
      <w:r w:rsidR="00641559">
        <w:t xml:space="preserve"> </w:t>
      </w:r>
      <w:r w:rsidR="00745FC1">
        <w:t xml:space="preserve">- </w:t>
      </w:r>
      <w:r w:rsidR="00641559">
        <w:t>előzetesen írásban átadták.</w:t>
      </w:r>
    </w:p>
    <w:p w:rsidR="00AF0710" w:rsidRDefault="00AF0710" w:rsidP="006523C7">
      <w:pPr>
        <w:jc w:val="both"/>
      </w:pPr>
    </w:p>
    <w:p w:rsidR="003B616B" w:rsidRDefault="003B616B" w:rsidP="006523C7">
      <w:pPr>
        <w:jc w:val="both"/>
      </w:pPr>
      <w:r>
        <w:t xml:space="preserve">Hivatkozva a </w:t>
      </w:r>
      <w:r w:rsidR="00860480">
        <w:t xml:space="preserve">VKSZ módosítás tárgyában a Villamosenergia-ipari Szakértői munkacsoport 2012. augusztus 15.-i ülésére, a munkavállalói oldal előzetesen átadta az </w:t>
      </w:r>
      <w:r w:rsidR="00AF0710">
        <w:t xml:space="preserve">oldal </w:t>
      </w:r>
      <w:r w:rsidR="00860480">
        <w:t>álláspontját tartalmazó</w:t>
      </w:r>
      <w:r w:rsidR="00AF0710">
        <w:t>,</w:t>
      </w:r>
      <w:r w:rsidR="00860480">
        <w:t xml:space="preserve"> tételes szakértői anyagot. </w:t>
      </w:r>
    </w:p>
    <w:p w:rsidR="00641559" w:rsidRDefault="00745FC1" w:rsidP="006523C7">
      <w:pPr>
        <w:jc w:val="both"/>
      </w:pPr>
      <w:r>
        <w:t>Szakmai válaszlevelében a munkavállalói oldal kiemelte: néh</w:t>
      </w:r>
      <w:r w:rsidR="00AF0710">
        <w:t>ány kiemelten fontos kérdésben -</w:t>
      </w:r>
      <w:r w:rsidR="00860480">
        <w:t xml:space="preserve"> </w:t>
      </w:r>
      <w:r>
        <w:t>melyben a két oldal nem értett egyet</w:t>
      </w:r>
      <w:r w:rsidR="00860480">
        <w:t xml:space="preserve"> -</w:t>
      </w:r>
      <w:r>
        <w:t>, jo</w:t>
      </w:r>
      <w:r w:rsidR="00860480">
        <w:t>gértelmezést kértek szakjogász</w:t>
      </w:r>
      <w:r>
        <w:t>tól. Tájékoztat</w:t>
      </w:r>
      <w:r w:rsidR="00860480">
        <w:t>ták a munkaadói oldalt arról is,</w:t>
      </w:r>
      <w:r w:rsidR="001C6C90">
        <w:t xml:space="preserve"> hogy miután a problémák</w:t>
      </w:r>
      <w:r>
        <w:t xml:space="preserve"> nem ágazat</w:t>
      </w:r>
      <w:r w:rsidR="001C6C90">
        <w:t>-</w:t>
      </w:r>
      <w:r>
        <w:t>s</w:t>
      </w:r>
      <w:r w:rsidR="001C6C90">
        <w:t>pecifikusak</w:t>
      </w:r>
      <w:r w:rsidR="00FE649B">
        <w:t xml:space="preserve">, az </w:t>
      </w:r>
      <w:r w:rsidR="00AF0710">
        <w:t>Mt. 205-206. §</w:t>
      </w:r>
      <w:r w:rsidR="00FE649B">
        <w:t>-a témakörében</w:t>
      </w:r>
      <w:r w:rsidR="001C6C90">
        <w:t xml:space="preserve"> a LIGA Szakszervezeti S</w:t>
      </w:r>
      <w:r>
        <w:t xml:space="preserve">zövetség elnöke levélben fordult dr. Czomba Sándor </w:t>
      </w:r>
      <w:r w:rsidR="001C6C90">
        <w:t xml:space="preserve">foglalkoztatáspolitikai </w:t>
      </w:r>
      <w:r>
        <w:t xml:space="preserve">államtitkár úrhoz, </w:t>
      </w:r>
      <w:r w:rsidR="001C6C90">
        <w:t>kormányzati álláspontot kérve. Válasz még nem érkezett,</w:t>
      </w:r>
      <w:r>
        <w:t xml:space="preserve"> a továbblé</w:t>
      </w:r>
      <w:r w:rsidR="001C6C90">
        <w:t>pésnél ezt a kormányzati álláspontot</w:t>
      </w:r>
      <w:r>
        <w:t xml:space="preserve"> tekintik irányadónak. </w:t>
      </w:r>
    </w:p>
    <w:p w:rsidR="00745FC1" w:rsidRDefault="00745FC1" w:rsidP="006523C7">
      <w:pPr>
        <w:jc w:val="both"/>
      </w:pPr>
    </w:p>
    <w:p w:rsidR="000526B2" w:rsidRDefault="000526B2" w:rsidP="001C6C90">
      <w:pPr>
        <w:jc w:val="both"/>
      </w:pPr>
      <w:r>
        <w:t>Hangsúlyozták: a legfontosabb cél</w:t>
      </w:r>
      <w:r w:rsidR="00844ABD">
        <w:t xml:space="preserve"> az</w:t>
      </w:r>
      <w:r>
        <w:t xml:space="preserve">, hogy </w:t>
      </w:r>
      <w:r w:rsidR="00E7651D">
        <w:t xml:space="preserve">olyan VKSZ módosításra kerüljön sor, amely biztosítja, hogy a munkavállalók pozíciója ne romoljon, </w:t>
      </w:r>
      <w:proofErr w:type="gramStart"/>
      <w:r w:rsidR="00E7651D">
        <w:t xml:space="preserve">jövedelme </w:t>
      </w:r>
      <w:r>
        <w:t xml:space="preserve"> ne</w:t>
      </w:r>
      <w:proofErr w:type="gramEnd"/>
      <w:r>
        <w:t xml:space="preserve"> csökkenjen.</w:t>
      </w:r>
    </w:p>
    <w:p w:rsidR="001C6C90" w:rsidRDefault="001C6C90" w:rsidP="001C6C90">
      <w:pPr>
        <w:jc w:val="both"/>
      </w:pPr>
    </w:p>
    <w:p w:rsidR="000526B2" w:rsidRDefault="000526B2">
      <w:r>
        <w:t>2 kér</w:t>
      </w:r>
      <w:r w:rsidR="00D86A46">
        <w:t>désben kértek közös vizsgálatot (és közös álláspont kialakítását):</w:t>
      </w:r>
    </w:p>
    <w:p w:rsidR="000526B2" w:rsidRDefault="000526B2">
      <w:r>
        <w:t xml:space="preserve">- </w:t>
      </w:r>
      <w:r w:rsidR="00D86A46">
        <w:t xml:space="preserve">próbaszámítások </w:t>
      </w:r>
      <w:r>
        <w:t>né</w:t>
      </w:r>
      <w:r w:rsidR="00844ABD">
        <w:t>hány munkakör</w:t>
      </w:r>
      <w:r>
        <w:t xml:space="preserve"> eset</w:t>
      </w:r>
      <w:r w:rsidR="00844ABD">
        <w:t>é</w:t>
      </w:r>
      <w:r>
        <w:t xml:space="preserve">ben </w:t>
      </w:r>
      <w:r w:rsidR="00D86A46">
        <w:t xml:space="preserve">(a </w:t>
      </w:r>
      <w:r>
        <w:t xml:space="preserve">változások </w:t>
      </w:r>
      <w:r w:rsidR="00844ABD">
        <w:t xml:space="preserve">eredményeznek-e, és ha igen, </w:t>
      </w:r>
      <w:r>
        <w:t>m</w:t>
      </w:r>
      <w:r w:rsidR="006C5B85">
        <w:t>ilyen mértékű kereset</w:t>
      </w:r>
      <w:r w:rsidR="00844ABD">
        <w:t xml:space="preserve"> csökkenést</w:t>
      </w:r>
      <w:r w:rsidR="00D86A46">
        <w:t>)</w:t>
      </w:r>
    </w:p>
    <w:p w:rsidR="000526B2" w:rsidRDefault="00D86A46">
      <w:r>
        <w:t>- munkarend kérdése (és munkaközi szünet) a folyamatos munkarendben dolgozók esetében.</w:t>
      </w:r>
    </w:p>
    <w:p w:rsidR="000526B2" w:rsidRDefault="000526B2"/>
    <w:p w:rsidR="000526B2" w:rsidRDefault="000526B2" w:rsidP="001C6C90">
      <w:pPr>
        <w:jc w:val="both"/>
      </w:pPr>
      <w:r>
        <w:t xml:space="preserve">A </w:t>
      </w:r>
      <w:r w:rsidRPr="00CC6AF8">
        <w:rPr>
          <w:b/>
          <w:i/>
        </w:rPr>
        <w:t>munkaadói oldal</w:t>
      </w:r>
      <w:r>
        <w:t xml:space="preserve"> válaszában jelezte, nem</w:t>
      </w:r>
      <w:r w:rsidR="006C5B85">
        <w:t xml:space="preserve"> tartja indokoltnak a VKSZ megújításának rendező elveiről szóló megállapodást. Úgy látják, </w:t>
      </w:r>
      <w:r>
        <w:t>hogy a szakértői tárgyalás</w:t>
      </w:r>
      <w:r w:rsidR="001C6C90">
        <w:t>ok</w:t>
      </w:r>
      <w:r>
        <w:t xml:space="preserve"> kellő eredményt hoz</w:t>
      </w:r>
      <w:r w:rsidR="001C6C90">
        <w:t>nak</w:t>
      </w:r>
      <w:r>
        <w:t>, és a fennálló vitás k</w:t>
      </w:r>
      <w:r w:rsidR="001C6C90">
        <w:t xml:space="preserve">érdések megoldását ez nem vinné </w:t>
      </w:r>
      <w:r>
        <w:t>előbbre.</w:t>
      </w:r>
    </w:p>
    <w:p w:rsidR="00CE69C4" w:rsidRDefault="00CE69C4" w:rsidP="001C6C90">
      <w:pPr>
        <w:jc w:val="both"/>
      </w:pPr>
    </w:p>
    <w:p w:rsidR="000526B2" w:rsidRDefault="000526B2">
      <w:r>
        <w:t xml:space="preserve">A munkavállalói </w:t>
      </w:r>
      <w:r w:rsidR="00D86A46">
        <w:t xml:space="preserve">oldal </w:t>
      </w:r>
      <w:r>
        <w:t xml:space="preserve">által </w:t>
      </w:r>
      <w:r w:rsidR="00FE649B">
        <w:t>javasolt közös vizsgálatot</w:t>
      </w:r>
      <w:r w:rsidR="00764C6F">
        <w:t xml:space="preserve"> a </w:t>
      </w:r>
      <w:r>
        <w:t xml:space="preserve"> </w:t>
      </w:r>
      <w:r w:rsidR="00AF0710">
        <w:t xml:space="preserve">fenti </w:t>
      </w:r>
      <w:r>
        <w:t xml:space="preserve">két kérdésben támogatják. </w:t>
      </w:r>
    </w:p>
    <w:p w:rsidR="00D86A46" w:rsidRDefault="00D86A46"/>
    <w:p w:rsidR="00D86A46" w:rsidRDefault="00D86A46">
      <w:r>
        <w:t>Úgy látják, hogy két fő elvi kérdés van, amelyben érdekegyeztetést kell folytatni:</w:t>
      </w:r>
    </w:p>
    <w:p w:rsidR="00D86A46" w:rsidRDefault="00D86A46" w:rsidP="007A31B2">
      <w:pPr>
        <w:jc w:val="both"/>
      </w:pPr>
      <w:r>
        <w:t xml:space="preserve">- </w:t>
      </w:r>
      <w:r w:rsidR="007A31B2">
        <w:t>a köztulajdonú vállalatok tekintetében</w:t>
      </w:r>
      <w:r>
        <w:t xml:space="preserve"> </w:t>
      </w:r>
      <w:r w:rsidR="007A31B2">
        <w:t xml:space="preserve">az Mt-nek a szakszervezetekre, és KSZ-re vonatkozó </w:t>
      </w:r>
      <w:r w:rsidR="00764C6F">
        <w:t xml:space="preserve">szabályozási kérdései </w:t>
      </w:r>
    </w:p>
    <w:p w:rsidR="007A31B2" w:rsidRDefault="007A31B2" w:rsidP="007A31B2">
      <w:pPr>
        <w:jc w:val="both"/>
      </w:pPr>
      <w:r>
        <w:t>- átlagkereset-távolléti díj</w:t>
      </w:r>
      <w:r w:rsidR="00764C6F">
        <w:t xml:space="preserve"> változásnak  a VKSZ körét érintő </w:t>
      </w:r>
      <w:r>
        <w:t xml:space="preserve"> kérdése</w:t>
      </w:r>
      <w:r w:rsidR="00764C6F">
        <w:t>i</w:t>
      </w:r>
      <w:r>
        <w:t>.</w:t>
      </w:r>
    </w:p>
    <w:p w:rsidR="00E6723C" w:rsidRDefault="00E6723C" w:rsidP="00CE69C4">
      <w:pPr>
        <w:jc w:val="both"/>
      </w:pPr>
    </w:p>
    <w:p w:rsidR="00806A6C" w:rsidRDefault="00AD6544" w:rsidP="00CE69C4">
      <w:pPr>
        <w:jc w:val="both"/>
      </w:pPr>
      <w:r>
        <w:t>A tárgyalások továbbvitele, és sikeres lezárása érdekében</w:t>
      </w:r>
      <w:r w:rsidR="00806A6C">
        <w:t xml:space="preserve"> a szakértői tá</w:t>
      </w:r>
      <w:r>
        <w:t>rgyalások intenzív folytatását</w:t>
      </w:r>
      <w:r w:rsidR="00806A6C">
        <w:t>, egyes pontok tekintetéb</w:t>
      </w:r>
      <w:r>
        <w:t>en a megállapodások rögzítését</w:t>
      </w:r>
      <w:r w:rsidR="00806A6C">
        <w:t>,</w:t>
      </w:r>
      <w:r w:rsidR="00E6723C">
        <w:t xml:space="preserve"> </w:t>
      </w:r>
      <w:r>
        <w:t xml:space="preserve">illetve érdekegyeztetési </w:t>
      </w:r>
      <w:r w:rsidR="00CE69C4">
        <w:t>kérdésekben többfordulós, rendkívüli VÁPB ülést javasoltak.</w:t>
      </w:r>
    </w:p>
    <w:p w:rsidR="00E6723C" w:rsidRDefault="00E6723C" w:rsidP="00CE69C4">
      <w:pPr>
        <w:jc w:val="both"/>
      </w:pPr>
    </w:p>
    <w:p w:rsidR="00E6723C" w:rsidRDefault="00E6723C" w:rsidP="00E6723C">
      <w:r>
        <w:t xml:space="preserve">A </w:t>
      </w:r>
      <w:r w:rsidRPr="00CC6AF8">
        <w:rPr>
          <w:b/>
          <w:i/>
        </w:rPr>
        <w:t>munkavállalói oldal</w:t>
      </w:r>
      <w:r>
        <w:t xml:space="preserve"> kérte, hogy a </w:t>
      </w:r>
      <w:r w:rsidR="00AD6544">
        <w:t>tárgyalások konkrét</w:t>
      </w:r>
      <w:r>
        <w:t xml:space="preserve"> ütemezésében állapodjanak meg</w:t>
      </w:r>
      <w:r w:rsidR="007A31B2">
        <w:t>, és erre vonatkozóan előterjesztést</w:t>
      </w:r>
      <w:r>
        <w:t xml:space="preserve"> is tett. </w:t>
      </w:r>
    </w:p>
    <w:p w:rsidR="00CC6AF8" w:rsidRDefault="006C5B85" w:rsidP="00AF0710">
      <w:pPr>
        <w:jc w:val="both"/>
      </w:pPr>
      <w:r>
        <w:lastRenderedPageBreak/>
        <w:t>Javasolták</w:t>
      </w:r>
      <w:r w:rsidR="00806A6C">
        <w:t>, hogy októberben 2 szakértői ülés</w:t>
      </w:r>
      <w:r w:rsidR="00844ABD">
        <w:t>t tartsanak</w:t>
      </w:r>
      <w:r w:rsidR="00806A6C">
        <w:t>, és a hónap végén egy VÁPB</w:t>
      </w:r>
      <w:r>
        <w:t xml:space="preserve"> </w:t>
      </w:r>
      <w:r w:rsidR="00806A6C">
        <w:t>ülésre kerüljön sor. Az oldal vállalta, hogy október 15-ig tételes</w:t>
      </w:r>
      <w:r>
        <w:t>, kodifikált</w:t>
      </w:r>
      <w:r w:rsidR="00CE69C4">
        <w:t xml:space="preserve"> szövegtervezetet készít</w:t>
      </w:r>
      <w:r w:rsidR="00764C6F">
        <w:t xml:space="preserve"> a munkáltatói oldal tervezetének szövegét használva </w:t>
      </w:r>
      <w:r w:rsidR="00CE69C4">
        <w:t xml:space="preserve"> </w:t>
      </w:r>
      <w:r w:rsidR="00AD6544">
        <w:t xml:space="preserve">- </w:t>
      </w:r>
      <w:r w:rsidR="00806A6C">
        <w:t>a munkavállalói oldal szempontjai szerint</w:t>
      </w:r>
      <w:r w:rsidR="00AD6544">
        <w:t xml:space="preserve"> -</w:t>
      </w:r>
      <w:r w:rsidR="00806A6C">
        <w:t>,</w:t>
      </w:r>
      <w:r w:rsidR="00844ABD">
        <w:t xml:space="preserve"> </w:t>
      </w:r>
      <w:r w:rsidR="00806A6C">
        <w:t xml:space="preserve">melyet a </w:t>
      </w:r>
      <w:r>
        <w:t xml:space="preserve">már a </w:t>
      </w:r>
      <w:r w:rsidR="00806A6C">
        <w:t xml:space="preserve">VÁPB ülést megelőző szakértői ülésen meg lehet vitatni. </w:t>
      </w:r>
    </w:p>
    <w:p w:rsidR="00806A6C" w:rsidRDefault="00806A6C" w:rsidP="00AF0710">
      <w:pPr>
        <w:jc w:val="both"/>
      </w:pPr>
      <w:r>
        <w:t xml:space="preserve"> A javaslatot </w:t>
      </w:r>
      <w:r w:rsidRPr="00CC6AF8">
        <w:rPr>
          <w:b/>
          <w:i/>
        </w:rPr>
        <w:t>a munkaadói oldal</w:t>
      </w:r>
      <w:r w:rsidR="00844ABD">
        <w:t xml:space="preserve"> elfogadta, azzal a kiegészítéssel,</w:t>
      </w:r>
      <w:r>
        <w:t xml:space="preserve"> hogy az első szakértői ülésre már a jö</w:t>
      </w:r>
      <w:r w:rsidR="00844ABD">
        <w:t>vő hét végén kerüljön sor, és az ülése</w:t>
      </w:r>
      <w:r w:rsidR="00CE69C4">
        <w:t>ke</w:t>
      </w:r>
      <w:r w:rsidR="00844ABD">
        <w:t>n</w:t>
      </w:r>
      <w:r w:rsidR="006C5B85">
        <w:t xml:space="preserve"> </w:t>
      </w:r>
      <w:r>
        <w:t>rögzítsék azokat a szövegrészeke</w:t>
      </w:r>
      <w:r w:rsidR="00844ABD">
        <w:t>t, mely</w:t>
      </w:r>
      <w:r w:rsidR="00E7651D">
        <w:t>ek</w:t>
      </w:r>
      <w:r w:rsidR="00844ABD">
        <w:t xml:space="preserve">ben </w:t>
      </w:r>
      <w:r w:rsidR="00E7651D">
        <w:t xml:space="preserve">– szakértői szinten - </w:t>
      </w:r>
      <w:r w:rsidR="00844ABD">
        <w:t xml:space="preserve">már </w:t>
      </w:r>
      <w:r w:rsidR="00E7651D">
        <w:t>nincs véleménykülönbség</w:t>
      </w:r>
      <w:r w:rsidR="00844ABD">
        <w:t>.</w:t>
      </w:r>
    </w:p>
    <w:p w:rsidR="00806A6C" w:rsidRDefault="00806A6C" w:rsidP="00AF0710">
      <w:pPr>
        <w:jc w:val="both"/>
      </w:pPr>
    </w:p>
    <w:p w:rsidR="00844ABD" w:rsidRDefault="00544F4A" w:rsidP="007A31B2">
      <w:pPr>
        <w:jc w:val="both"/>
      </w:pPr>
      <w:r>
        <w:t>Mindkét fél egyetértett abban, hogy közös érdek a tárgyalások</w:t>
      </w:r>
      <w:r w:rsidR="00E6723C">
        <w:t xml:space="preserve"> </w:t>
      </w:r>
      <w:r>
        <w:t xml:space="preserve">gyorsítása annak érdekében, hogy </w:t>
      </w:r>
      <w:r w:rsidR="00844ABD">
        <w:t xml:space="preserve">azok </w:t>
      </w:r>
      <w:r>
        <w:t>még ez évben lezáruljanak</w:t>
      </w:r>
      <w:r w:rsidR="00E6723C">
        <w:t>, és a</w:t>
      </w:r>
      <w:r w:rsidR="00844ABD">
        <w:t xml:space="preserve"> módosított VKSZ </w:t>
      </w:r>
      <w:r>
        <w:t>j</w:t>
      </w:r>
      <w:r w:rsidR="00844ABD">
        <w:t>anuár 1</w:t>
      </w:r>
      <w:r w:rsidR="00AD6544">
        <w:t>.</w:t>
      </w:r>
      <w:r w:rsidR="006C5B85">
        <w:t>-</w:t>
      </w:r>
      <w:r w:rsidR="00764C6F">
        <w:t>v</w:t>
      </w:r>
      <w:r w:rsidR="00AD6544">
        <w:t xml:space="preserve">el </w:t>
      </w:r>
      <w:r w:rsidR="00764C6F">
        <w:t>hatályba</w:t>
      </w:r>
      <w:r w:rsidR="00844ABD">
        <w:t xml:space="preserve"> léphessen.</w:t>
      </w:r>
    </w:p>
    <w:p w:rsidR="00544F4A" w:rsidRDefault="00844ABD">
      <w:r>
        <w:t xml:space="preserve"> </w:t>
      </w:r>
    </w:p>
    <w:p w:rsidR="00806A6C" w:rsidRDefault="00806A6C" w:rsidP="001C6C90">
      <w:pPr>
        <w:jc w:val="both"/>
      </w:pPr>
      <w:r>
        <w:t xml:space="preserve">A </w:t>
      </w:r>
      <w:r w:rsidR="006C5B85">
        <w:t xml:space="preserve">kommunikáció módjával kapcsolatban a </w:t>
      </w:r>
      <w:r w:rsidR="006C5B85" w:rsidRPr="00CC6AF8">
        <w:rPr>
          <w:b/>
          <w:i/>
        </w:rPr>
        <w:t>munkaadói oldal</w:t>
      </w:r>
      <w:r w:rsidR="006C5B85">
        <w:t xml:space="preserve"> </w:t>
      </w:r>
      <w:r>
        <w:t>kérte, hogy amíg a tárgyalások folynak,</w:t>
      </w:r>
      <w:r w:rsidR="006C5B85">
        <w:t xml:space="preserve"> </w:t>
      </w:r>
      <w:r>
        <w:t xml:space="preserve">az egyes oldalak </w:t>
      </w:r>
      <w:r w:rsidR="00303DFA">
        <w:t>–</w:t>
      </w:r>
      <w:r w:rsidR="001C6C90">
        <w:t xml:space="preserve"> </w:t>
      </w:r>
      <w:r w:rsidR="00303DFA">
        <w:t>önkorlátozást vállalva</w:t>
      </w:r>
      <w:r w:rsidR="001C6C90">
        <w:t xml:space="preserve"> </w:t>
      </w:r>
      <w:r w:rsidR="00303DFA">
        <w:t xml:space="preserve">- </w:t>
      </w:r>
      <w:r w:rsidR="00CE69C4">
        <w:t xml:space="preserve">a külső kommunikációban (újság, honlap, média) </w:t>
      </w:r>
      <w:r w:rsidR="00303DFA">
        <w:t>tartózkodjanak az önálló vélemén</w:t>
      </w:r>
      <w:r w:rsidR="006C5B85">
        <w:t>y</w:t>
      </w:r>
      <w:r w:rsidR="00303DFA">
        <w:t>nyilvánítástól Kizárólag</w:t>
      </w:r>
      <w:r w:rsidR="006C5B85">
        <w:t xml:space="preserve"> </w:t>
      </w:r>
      <w:r w:rsidR="00303DFA">
        <w:t>csak közös, előre egyeztetett v</w:t>
      </w:r>
      <w:r w:rsidR="006C5B85">
        <w:t>é</w:t>
      </w:r>
      <w:r w:rsidR="00303DFA">
        <w:t>leményny</w:t>
      </w:r>
      <w:r w:rsidR="006C5B85">
        <w:t>i</w:t>
      </w:r>
      <w:r w:rsidR="006523C7">
        <w:t>lvánítás történjen.</w:t>
      </w:r>
      <w:r w:rsidR="006C5B85">
        <w:t xml:space="preserve"> Ö</w:t>
      </w:r>
      <w:r w:rsidR="00303DFA">
        <w:t>nálló kommunikációra csak akkor kerüljön sor, ha a tárgyalások hosszabb időre megszakadnak, és folytatásukra rövid időn belül nincs remény.</w:t>
      </w:r>
      <w:r w:rsidR="00CE69C4">
        <w:t xml:space="preserve"> De </w:t>
      </w:r>
      <w:r w:rsidR="00AF0710">
        <w:t>erről a lépésről a másik felet e</w:t>
      </w:r>
      <w:r w:rsidR="00CE69C4">
        <w:t>lőzetesen értesíteni szükséges.</w:t>
      </w:r>
    </w:p>
    <w:p w:rsidR="00CC6AF8" w:rsidRDefault="00CC6AF8" w:rsidP="001C6C90">
      <w:pPr>
        <w:jc w:val="both"/>
      </w:pPr>
    </w:p>
    <w:p w:rsidR="00745FC1" w:rsidRDefault="00CE69C4" w:rsidP="001C6C90">
      <w:pPr>
        <w:jc w:val="both"/>
      </w:pPr>
      <w:r>
        <w:t>A munkaadói javaslatról a két oldal megállapodott</w:t>
      </w:r>
      <w:r w:rsidR="00842A0F">
        <w:t xml:space="preserve"> azzal, hogy az oldalak álláspontjának kialakításához szükséges belső kommunikáció saját hatáskör.</w:t>
      </w:r>
    </w:p>
    <w:p w:rsidR="007A31B2" w:rsidRDefault="007A31B2" w:rsidP="001C6C90">
      <w:pPr>
        <w:jc w:val="both"/>
      </w:pPr>
    </w:p>
    <w:p w:rsidR="007A31B2" w:rsidRDefault="007A31B2" w:rsidP="001C6C90">
      <w:pPr>
        <w:jc w:val="both"/>
      </w:pPr>
      <w:r>
        <w:t>Budapest, 2012. október 1.</w:t>
      </w:r>
    </w:p>
    <w:p w:rsidR="007A31B2" w:rsidRDefault="007A31B2" w:rsidP="001C6C90">
      <w:pPr>
        <w:jc w:val="both"/>
      </w:pPr>
    </w:p>
    <w:p w:rsidR="007A31B2" w:rsidRDefault="007A31B2" w:rsidP="001C6C90">
      <w:pPr>
        <w:jc w:val="both"/>
      </w:pPr>
    </w:p>
    <w:p w:rsidR="00C82F48" w:rsidRDefault="00C82F48" w:rsidP="001C6C90">
      <w:pPr>
        <w:jc w:val="both"/>
      </w:pPr>
    </w:p>
    <w:p w:rsidR="00C82F48" w:rsidRDefault="00C82F48" w:rsidP="001C6C90">
      <w:pPr>
        <w:jc w:val="both"/>
      </w:pPr>
    </w:p>
    <w:p w:rsidR="007A31B2" w:rsidRDefault="007A31B2" w:rsidP="001C6C90">
      <w:pPr>
        <w:jc w:val="both"/>
      </w:pPr>
    </w:p>
    <w:p w:rsidR="007A31B2" w:rsidRDefault="00C82F48" w:rsidP="00C82F48">
      <w:pPr>
        <w:ind w:firstLine="708"/>
        <w:jc w:val="both"/>
      </w:pPr>
      <w:r>
        <w:t>Gál Rezső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dr. Janka Mária</w:t>
      </w:r>
    </w:p>
    <w:p w:rsidR="00C82F48" w:rsidRDefault="00C82F48" w:rsidP="00C82F48">
      <w:pPr>
        <w:jc w:val="both"/>
      </w:pPr>
      <w:r>
        <w:t xml:space="preserve">         EVDSZ 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VTMSZ elnök</w:t>
      </w:r>
    </w:p>
    <w:p w:rsidR="007A31B2" w:rsidRDefault="00C82F48" w:rsidP="001C6C90">
      <w:pPr>
        <w:jc w:val="both"/>
      </w:pPr>
      <w:r>
        <w:t xml:space="preserve"> </w:t>
      </w:r>
      <w:r w:rsidR="007A31B2">
        <w:t xml:space="preserve">VÁPB </w:t>
      </w:r>
      <w:r>
        <w:t>munkavállalói oldal</w:t>
      </w:r>
      <w:r>
        <w:tab/>
      </w:r>
      <w:r>
        <w:tab/>
      </w:r>
      <w:r>
        <w:tab/>
      </w:r>
      <w:r>
        <w:tab/>
      </w:r>
      <w:r>
        <w:tab/>
        <w:t xml:space="preserve">       VÁPB munkaadói oldal</w:t>
      </w:r>
    </w:p>
    <w:p w:rsidR="007A31B2" w:rsidRDefault="007A31B2" w:rsidP="001C6C90">
      <w:pPr>
        <w:jc w:val="both"/>
      </w:pPr>
    </w:p>
    <w:p w:rsidR="00C82F48" w:rsidRDefault="00C82F48" w:rsidP="001C6C90">
      <w:pPr>
        <w:jc w:val="both"/>
      </w:pPr>
    </w:p>
    <w:p w:rsidR="00C82F48" w:rsidRDefault="00C82F48" w:rsidP="001C6C90">
      <w:pPr>
        <w:jc w:val="both"/>
      </w:pPr>
    </w:p>
    <w:p w:rsidR="00C82F48" w:rsidRDefault="00C82F48" w:rsidP="001C6C90">
      <w:pPr>
        <w:jc w:val="both"/>
      </w:pPr>
      <w:r>
        <w:tab/>
      </w:r>
      <w:r>
        <w:tab/>
      </w:r>
      <w:r>
        <w:tab/>
      </w:r>
      <w:r>
        <w:tab/>
      </w:r>
    </w:p>
    <w:p w:rsidR="00C82F48" w:rsidRDefault="00C82F48" w:rsidP="001C6C90">
      <w:pPr>
        <w:jc w:val="both"/>
      </w:pPr>
      <w:r>
        <w:tab/>
      </w:r>
      <w:r>
        <w:tab/>
      </w:r>
      <w:r>
        <w:tab/>
      </w:r>
      <w:r>
        <w:tab/>
      </w:r>
    </w:p>
    <w:p w:rsidR="00C82F48" w:rsidRDefault="00C82F48" w:rsidP="001C6C90">
      <w:pPr>
        <w:jc w:val="both"/>
      </w:pPr>
      <w:r>
        <w:tab/>
        <w:t>Rabi Ferenc</w:t>
      </w:r>
    </w:p>
    <w:p w:rsidR="00C82F48" w:rsidRDefault="00C82F48" w:rsidP="001C6C90">
      <w:pPr>
        <w:jc w:val="both"/>
      </w:pPr>
      <w:r>
        <w:t xml:space="preserve">           BDSZ elnök</w:t>
      </w:r>
    </w:p>
    <w:p w:rsidR="00C82F48" w:rsidRDefault="00C82F48" w:rsidP="001C6C90">
      <w:pPr>
        <w:jc w:val="both"/>
      </w:pPr>
      <w:r>
        <w:t>VÁPB munkavállalói oldal</w:t>
      </w:r>
    </w:p>
    <w:sectPr w:rsidR="00C82F48" w:rsidSect="0022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425"/>
  <w:noPunctuationKerning/>
  <w:characterSpacingControl w:val="doNotCompress"/>
  <w:compat/>
  <w:rsids>
    <w:rsidRoot w:val="00C325F1"/>
    <w:rsid w:val="00025FAE"/>
    <w:rsid w:val="000526B2"/>
    <w:rsid w:val="001C6C90"/>
    <w:rsid w:val="002227F3"/>
    <w:rsid w:val="002B5AF2"/>
    <w:rsid w:val="00303DFA"/>
    <w:rsid w:val="00347E78"/>
    <w:rsid w:val="00351D45"/>
    <w:rsid w:val="003B616B"/>
    <w:rsid w:val="00544F4A"/>
    <w:rsid w:val="00606E32"/>
    <w:rsid w:val="00622C1E"/>
    <w:rsid w:val="00641559"/>
    <w:rsid w:val="006523C7"/>
    <w:rsid w:val="006C5B85"/>
    <w:rsid w:val="00745FC1"/>
    <w:rsid w:val="00764C6F"/>
    <w:rsid w:val="007A31B2"/>
    <w:rsid w:val="00806A6C"/>
    <w:rsid w:val="00840F76"/>
    <w:rsid w:val="00842A0F"/>
    <w:rsid w:val="00844ABD"/>
    <w:rsid w:val="00860480"/>
    <w:rsid w:val="009B70E6"/>
    <w:rsid w:val="00AD6544"/>
    <w:rsid w:val="00AF0710"/>
    <w:rsid w:val="00B03191"/>
    <w:rsid w:val="00C325F1"/>
    <w:rsid w:val="00C82F48"/>
    <w:rsid w:val="00CC6AF8"/>
    <w:rsid w:val="00CE69C4"/>
    <w:rsid w:val="00D86A46"/>
    <w:rsid w:val="00E6723C"/>
    <w:rsid w:val="00E7651D"/>
    <w:rsid w:val="00E76CFD"/>
    <w:rsid w:val="00F06EB3"/>
    <w:rsid w:val="00FE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227F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E76C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76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VÁPB 2012</vt:lpstr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VÁPB 2012</dc:title>
  <dc:creator>user</dc:creator>
  <cp:lastModifiedBy>Szilágyi József</cp:lastModifiedBy>
  <cp:revision>2</cp:revision>
  <dcterms:created xsi:type="dcterms:W3CDTF">2013-01-15T13:25:00Z</dcterms:created>
  <dcterms:modified xsi:type="dcterms:W3CDTF">2013-01-15T13:25:00Z</dcterms:modified>
</cp:coreProperties>
</file>